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CA" w:rsidRDefault="00F976C3" w:rsidP="007E7ACA">
      <w:pPr>
        <w:widowControl w:val="0"/>
        <w:spacing w:after="0" w:line="240" w:lineRule="auto"/>
        <w:ind w:left="0" w:hanging="2"/>
        <w:jc w:val="both"/>
        <w:rPr>
          <w:b/>
          <w:color w:val="808080"/>
          <w:sz w:val="24"/>
          <w:szCs w:val="24"/>
        </w:rPr>
      </w:pPr>
      <w:r>
        <w:tab/>
      </w:r>
      <w:r w:rsidR="007E7ACA">
        <w:rPr>
          <w:b/>
          <w:color w:val="808080"/>
          <w:sz w:val="24"/>
          <w:szCs w:val="24"/>
        </w:rPr>
        <w:t xml:space="preserve">Orientações: </w:t>
      </w:r>
    </w:p>
    <w:p w:rsidR="007E7ACA" w:rsidRDefault="007E7ACA" w:rsidP="007E7ACA">
      <w:pPr>
        <w:widowControl w:val="0"/>
        <w:spacing w:after="0" w:line="240" w:lineRule="auto"/>
        <w:ind w:left="0" w:hanging="2"/>
        <w:jc w:val="both"/>
        <w:rPr>
          <w:color w:val="808080"/>
        </w:rPr>
      </w:pPr>
      <w:r>
        <w:rPr>
          <w:color w:val="808080"/>
          <w:sz w:val="24"/>
          <w:szCs w:val="24"/>
        </w:rPr>
        <w:t xml:space="preserve">- </w:t>
      </w:r>
      <w:r>
        <w:rPr>
          <w:color w:val="808080"/>
        </w:rPr>
        <w:t xml:space="preserve">Utilizar o modelo para impressos a serem preenchidos pelos profissionais e que serão anexados no prontuário do paciente. </w:t>
      </w:r>
    </w:p>
    <w:p w:rsidR="007E7ACA" w:rsidRDefault="007E7ACA" w:rsidP="007E7ACA">
      <w:pPr>
        <w:widowControl w:val="0"/>
        <w:spacing w:after="0" w:line="240" w:lineRule="auto"/>
        <w:ind w:left="0" w:hanging="2"/>
        <w:jc w:val="both"/>
        <w:rPr>
          <w:b/>
          <w:color w:val="808080"/>
        </w:rPr>
      </w:pPr>
      <w:r>
        <w:rPr>
          <w:b/>
          <w:color w:val="808080"/>
        </w:rPr>
        <w:t xml:space="preserve">Seguir as seguintes orientações de formatação: </w:t>
      </w:r>
    </w:p>
    <w:p w:rsidR="007E7ACA" w:rsidRDefault="007E7ACA" w:rsidP="007E7ACA">
      <w:pPr>
        <w:widowControl w:val="0"/>
        <w:spacing w:after="0" w:line="240" w:lineRule="auto"/>
        <w:ind w:left="0" w:hanging="2"/>
        <w:jc w:val="both"/>
        <w:rPr>
          <w:color w:val="808080"/>
        </w:rPr>
      </w:pPr>
      <w:r>
        <w:rPr>
          <w:color w:val="808080"/>
        </w:rPr>
        <w:t xml:space="preserve">- Obedecer às margens com a seguinte configuração: superior </w:t>
      </w:r>
      <w:proofErr w:type="gramStart"/>
      <w:r>
        <w:rPr>
          <w:color w:val="808080"/>
        </w:rPr>
        <w:t>2</w:t>
      </w:r>
      <w:proofErr w:type="gramEnd"/>
      <w:r>
        <w:rPr>
          <w:color w:val="808080"/>
        </w:rPr>
        <w:t xml:space="preserve"> cm; inferior 2 cm; esquerda 2,5 cm; direita 1,5. Espaçamento entre parágrafos de </w:t>
      </w:r>
      <w:proofErr w:type="gramStart"/>
      <w:r>
        <w:rPr>
          <w:color w:val="808080"/>
        </w:rPr>
        <w:t>6</w:t>
      </w:r>
      <w:proofErr w:type="gramEnd"/>
      <w:r>
        <w:rPr>
          <w:color w:val="808080"/>
        </w:rPr>
        <w:t xml:space="preserve"> pontos; recuo de parágrafo de 2,5 cm de distância da margem esquerda; </w:t>
      </w:r>
    </w:p>
    <w:p w:rsidR="007E7ACA" w:rsidRDefault="007E7ACA" w:rsidP="007E7ACA">
      <w:pPr>
        <w:widowControl w:val="0"/>
        <w:spacing w:after="0" w:line="240" w:lineRule="auto"/>
        <w:ind w:left="0" w:hanging="2"/>
        <w:jc w:val="both"/>
        <w:rPr>
          <w:color w:val="808080"/>
        </w:rPr>
      </w:pPr>
      <w:r>
        <w:rPr>
          <w:color w:val="808080"/>
        </w:rPr>
        <w:t>- Deixar um espaço entre o título e o texto;</w:t>
      </w:r>
    </w:p>
    <w:p w:rsidR="007E7ACA" w:rsidRDefault="007E7ACA" w:rsidP="007E7ACA">
      <w:pPr>
        <w:widowControl w:val="0"/>
        <w:spacing w:after="0" w:line="240" w:lineRule="auto"/>
        <w:ind w:left="0" w:hanging="2"/>
        <w:jc w:val="both"/>
        <w:rPr>
          <w:color w:val="808080"/>
        </w:rPr>
      </w:pPr>
      <w:r>
        <w:rPr>
          <w:color w:val="808080"/>
        </w:rPr>
        <w:t xml:space="preserve"> - Formatar o corpo do texto com fonte </w:t>
      </w:r>
      <w:proofErr w:type="spellStart"/>
      <w:r>
        <w:rPr>
          <w:color w:val="808080"/>
        </w:rPr>
        <w:t>calibri</w:t>
      </w:r>
      <w:proofErr w:type="spellEnd"/>
      <w:r>
        <w:rPr>
          <w:color w:val="808080"/>
        </w:rPr>
        <w:t xml:space="preserve">, tamanho 11, alinhamento justificado, espaçamento simples; </w:t>
      </w:r>
    </w:p>
    <w:p w:rsidR="007E7ACA" w:rsidRDefault="007E7ACA" w:rsidP="007E7ACA">
      <w:pPr>
        <w:widowControl w:val="0"/>
        <w:spacing w:after="0" w:line="240" w:lineRule="auto"/>
        <w:ind w:left="0" w:hanging="2"/>
        <w:jc w:val="both"/>
        <w:rPr>
          <w:color w:val="808080"/>
        </w:rPr>
      </w:pPr>
      <w:r>
        <w:rPr>
          <w:color w:val="808080"/>
        </w:rPr>
        <w:t xml:space="preserve">- Apresentar os títulos no corpo do texto em negrito, caixa alta, tamanho 12, numerado em ordem sequencial (Ex.: </w:t>
      </w:r>
      <w:proofErr w:type="gramStart"/>
      <w:r>
        <w:rPr>
          <w:color w:val="808080"/>
        </w:rPr>
        <w:t>1</w:t>
      </w:r>
      <w:proofErr w:type="gramEnd"/>
      <w:r>
        <w:rPr>
          <w:color w:val="808080"/>
        </w:rPr>
        <w:t xml:space="preserve">.,2.,3.), com alinhamento à esquerda; </w:t>
      </w:r>
    </w:p>
    <w:p w:rsidR="007E7ACA" w:rsidRDefault="007E7ACA" w:rsidP="007E7ACA">
      <w:pPr>
        <w:widowControl w:val="0"/>
        <w:spacing w:after="0" w:line="240" w:lineRule="auto"/>
        <w:ind w:left="0" w:hanging="2"/>
        <w:jc w:val="both"/>
        <w:rPr>
          <w:color w:val="808080"/>
        </w:rPr>
      </w:pPr>
      <w:r>
        <w:rPr>
          <w:color w:val="808080"/>
        </w:rPr>
        <w:t xml:space="preserve">- Os subtítulos serão em negrito, caixa baixa, tamanho 11, numeração de subitem (Ex.: 1.1., 1.2., 1.3.), alinhamento à esquerda e tabulação em 1,25 cm; </w:t>
      </w:r>
    </w:p>
    <w:p w:rsidR="007E7ACA" w:rsidRDefault="007E7ACA" w:rsidP="007E7ACA">
      <w:pPr>
        <w:widowControl w:val="0"/>
        <w:spacing w:after="0" w:line="240" w:lineRule="auto"/>
        <w:ind w:left="0" w:hanging="2"/>
        <w:jc w:val="both"/>
        <w:rPr>
          <w:color w:val="808080"/>
        </w:rPr>
      </w:pPr>
    </w:p>
    <w:p w:rsidR="00415B42" w:rsidRDefault="00415B42">
      <w:pPr>
        <w:pStyle w:val="normal0"/>
        <w:tabs>
          <w:tab w:val="left" w:pos="0"/>
        </w:tabs>
        <w:spacing w:after="0" w:line="240" w:lineRule="auto"/>
        <w:jc w:val="both"/>
      </w:pPr>
    </w:p>
    <w:sectPr w:rsidR="00415B42" w:rsidSect="00415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418" w:header="425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6C3" w:rsidRDefault="00F976C3" w:rsidP="0096382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976C3" w:rsidRDefault="00F976C3" w:rsidP="0096382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42" w:rsidRDefault="00415B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42" w:rsidRDefault="00F976C3">
    <w:pPr>
      <w:pStyle w:val="normal0"/>
      <w:widowControl w:val="0"/>
      <w:spacing w:after="0" w:line="240" w:lineRule="auto"/>
      <w:ind w:left="142" w:right="320"/>
      <w:jc w:val="center"/>
      <w:rPr>
        <w:sz w:val="20"/>
        <w:szCs w:val="20"/>
      </w:rPr>
    </w:pPr>
    <w:r>
      <w:rPr>
        <w:b/>
        <w:color w:val="006FC0"/>
        <w:sz w:val="20"/>
        <w:szCs w:val="20"/>
      </w:rPr>
      <w:t xml:space="preserve">Rua Bruno Lobo 50, Cidade Universitária – Ilha do Fundão - Rio de </w:t>
    </w:r>
    <w:r>
      <w:rPr>
        <w:b/>
        <w:color w:val="006FC0"/>
        <w:sz w:val="20"/>
        <w:szCs w:val="20"/>
      </w:rPr>
      <w:t>Janeiro</w:t>
    </w:r>
    <w:r>
      <w:rPr>
        <w:b/>
        <w:color w:val="006FC0"/>
        <w:sz w:val="20"/>
        <w:szCs w:val="20"/>
      </w:rPr>
      <w:t xml:space="preserve"> / RJ. C</w:t>
    </w:r>
    <w:r>
      <w:rPr>
        <w:b/>
        <w:color w:val="006FC0"/>
        <w:sz w:val="20"/>
        <w:szCs w:val="20"/>
      </w:rPr>
      <w:t>EP</w:t>
    </w:r>
    <w:r>
      <w:rPr>
        <w:b/>
        <w:color w:val="006FC0"/>
        <w:sz w:val="20"/>
        <w:szCs w:val="20"/>
      </w:rPr>
      <w:t>:</w:t>
    </w:r>
    <w:r w:rsidR="00D21247">
      <w:rPr>
        <w:b/>
        <w:color w:val="006FC0"/>
        <w:sz w:val="20"/>
        <w:szCs w:val="20"/>
      </w:rPr>
      <w:t xml:space="preserve"> </w:t>
    </w:r>
    <w:r>
      <w:rPr>
        <w:b/>
        <w:color w:val="006FC0"/>
        <w:sz w:val="20"/>
        <w:szCs w:val="20"/>
      </w:rPr>
      <w:t>21941 - 912</w:t>
    </w:r>
  </w:p>
  <w:p w:rsidR="00415B42" w:rsidRDefault="00D21247" w:rsidP="00D21247">
    <w:pPr>
      <w:pStyle w:val="normal0"/>
      <w:widowControl w:val="0"/>
      <w:tabs>
        <w:tab w:val="left" w:pos="1650"/>
        <w:tab w:val="center" w:pos="5131"/>
      </w:tabs>
      <w:spacing w:after="0" w:line="240" w:lineRule="auto"/>
      <w:ind w:left="1227" w:right="320"/>
      <w:jc w:val="center"/>
      <w:rPr>
        <w:sz w:val="20"/>
        <w:szCs w:val="20"/>
      </w:rPr>
    </w:pPr>
    <w:r>
      <w:rPr>
        <w:b/>
        <w:color w:val="006FC0"/>
        <w:sz w:val="20"/>
        <w:szCs w:val="20"/>
      </w:rPr>
      <w:t>Contatos: Tel. (21) 3938-4816</w:t>
    </w:r>
    <w:r w:rsidR="00F976C3">
      <w:rPr>
        <w:sz w:val="20"/>
        <w:szCs w:val="20"/>
      </w:rPr>
      <w:t xml:space="preserve">     </w:t>
    </w:r>
    <w:r w:rsidRPr="00D21247">
      <w:rPr>
        <w:b/>
        <w:color w:val="0070C0"/>
        <w:sz w:val="20"/>
        <w:szCs w:val="20"/>
      </w:rPr>
      <w:t xml:space="preserve">e-mail: </w:t>
    </w:r>
    <w:hyperlink r:id="rId1">
      <w:r w:rsidR="00F976C3" w:rsidRPr="00D21247">
        <w:rPr>
          <w:b/>
          <w:color w:val="0070C0"/>
          <w:sz w:val="20"/>
          <w:szCs w:val="20"/>
        </w:rPr>
        <w:t>direcao@ippmg.ufrj.br</w:t>
      </w:r>
    </w:hyperlink>
  </w:p>
  <w:p w:rsidR="00415B42" w:rsidRDefault="00415B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</w:p>
  <w:p w:rsidR="00415B42" w:rsidRDefault="00415B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415B42" w:rsidRDefault="00415B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42" w:rsidRDefault="00415B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6C3" w:rsidRDefault="00F976C3" w:rsidP="0096382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976C3" w:rsidRDefault="00F976C3" w:rsidP="0096382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42" w:rsidRDefault="00415B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42" w:rsidRDefault="00415B4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4"/>
      <w:tblW w:w="9747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277"/>
      <w:gridCol w:w="7195"/>
      <w:gridCol w:w="1275"/>
    </w:tblGrid>
    <w:tr w:rsidR="00415B42">
      <w:trPr>
        <w:trHeight w:val="1562"/>
      </w:trPr>
      <w:tc>
        <w:tcPr>
          <w:tcW w:w="1277" w:type="dxa"/>
        </w:tcPr>
        <w:p w:rsidR="00415B42" w:rsidRDefault="00F976C3" w:rsidP="0096382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-34924</wp:posOffset>
                </wp:positionH>
                <wp:positionV relativeFrom="paragraph">
                  <wp:posOffset>154305</wp:posOffset>
                </wp:positionV>
                <wp:extent cx="714375" cy="809625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5" w:type="dxa"/>
        </w:tcPr>
        <w:p w:rsidR="00415B42" w:rsidRDefault="00F976C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 w:after="0" w:line="240" w:lineRule="auto"/>
            <w:rPr>
              <w:color w:val="000000"/>
            </w:rPr>
          </w:pPr>
          <w:r>
            <w:rPr>
              <w:color w:val="000000"/>
            </w:rPr>
            <w:t>UNIVERSIDADE FEDERAL DO RIO DE JANEIRO</w:t>
          </w:r>
        </w:p>
        <w:p w:rsidR="00415B42" w:rsidRDefault="00F976C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INSTITUTO DE PUERICULTURA E PEDIATRIA MARTAGÃO GESTEIRA</w:t>
          </w:r>
        </w:p>
        <w:p w:rsidR="00415B42" w:rsidRDefault="00F976C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NÚCLEO DE QUALIDADE HOSPITALAR</w:t>
          </w:r>
        </w:p>
        <w:p w:rsidR="00415B42" w:rsidRDefault="0096382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240" w:line="240" w:lineRule="auto"/>
            <w:rPr>
              <w:color w:val="000000"/>
            </w:rPr>
          </w:pPr>
          <w:r w:rsidRPr="00D21247">
            <w:rPr>
              <w:highlight w:val="yellow"/>
            </w:rPr>
            <w:t>COLOCAR O NOME DO SERVIÇO</w:t>
          </w:r>
          <w:r w:rsidR="007E7ACA" w:rsidRPr="00D21247">
            <w:rPr>
              <w:highlight w:val="yellow"/>
            </w:rPr>
            <w:t xml:space="preserve"> AO QUAL O IMPRESSO PERTENCE</w:t>
          </w:r>
        </w:p>
      </w:tc>
      <w:tc>
        <w:tcPr>
          <w:tcW w:w="1275" w:type="dxa"/>
        </w:tcPr>
        <w:p w:rsidR="00415B42" w:rsidRDefault="00F976C3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248284</wp:posOffset>
                </wp:positionV>
                <wp:extent cx="352425" cy="714375"/>
                <wp:effectExtent l="0" t="0" r="0" b="0"/>
                <wp:wrapSquare wrapText="bothSides" distT="0" distB="0" distL="114300" distR="11430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415B42">
      <w:trPr>
        <w:trHeight w:val="467"/>
      </w:trPr>
      <w:tc>
        <w:tcPr>
          <w:tcW w:w="9747" w:type="dxa"/>
          <w:gridSpan w:val="3"/>
        </w:tcPr>
        <w:p w:rsidR="00415B42" w:rsidRDefault="007E7ACA" w:rsidP="0096382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00" w:after="0" w:line="240" w:lineRule="auto"/>
            <w:ind w:hanging="2"/>
            <w:jc w:val="center"/>
            <w:rPr>
              <w:color w:val="000000"/>
            </w:rPr>
          </w:pPr>
          <w:r>
            <w:rPr>
              <w:b/>
            </w:rPr>
            <w:t>COLOCAR O NOME DO INSTRUMENTO/ FORMULÁRIO</w:t>
          </w:r>
        </w:p>
      </w:tc>
    </w:tr>
  </w:tbl>
  <w:p w:rsidR="00415B42" w:rsidRDefault="00415B4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2"/>
        <w:szCs w:val="2"/>
      </w:rPr>
    </w:pPr>
  </w:p>
  <w:p w:rsidR="00415B42" w:rsidRDefault="00415B4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42" w:rsidRDefault="00415B42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B42"/>
    <w:rsid w:val="00415B42"/>
    <w:rsid w:val="007E7ACA"/>
    <w:rsid w:val="00963828"/>
    <w:rsid w:val="00D21247"/>
    <w:rsid w:val="00F9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415B4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3"/>
    <w:next w:val="Normal3"/>
    <w:rsid w:val="00415B42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3"/>
    <w:next w:val="Normal3"/>
    <w:rsid w:val="00415B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3"/>
    <w:next w:val="Normal3"/>
    <w:rsid w:val="00415B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3"/>
    <w:next w:val="Normal3"/>
    <w:rsid w:val="00415B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3"/>
    <w:next w:val="Normal3"/>
    <w:rsid w:val="00415B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3"/>
    <w:next w:val="Normal3"/>
    <w:rsid w:val="00415B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15B42"/>
  </w:style>
  <w:style w:type="table" w:customStyle="1" w:styleId="TableNormal">
    <w:name w:val="Table Normal"/>
    <w:rsid w:val="00415B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rsid w:val="00415B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15B4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TableNormal0">
    <w:name w:val="Table Normal"/>
    <w:rsid w:val="00415B4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415B4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TableNormal1">
    <w:name w:val="Table Normal"/>
    <w:rsid w:val="00415B4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415B4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table" w:customStyle="1" w:styleId="TableNormal2">
    <w:name w:val="Table Normal"/>
    <w:next w:val="TableNormal"/>
    <w:rsid w:val="00415B42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rsid w:val="00415B42"/>
    <w:pPr>
      <w:spacing w:after="0" w:line="240" w:lineRule="auto"/>
    </w:pPr>
  </w:style>
  <w:style w:type="character" w:customStyle="1" w:styleId="CabealhoChar">
    <w:name w:val="Cabeçalho Char"/>
    <w:basedOn w:val="Fontepargpadro"/>
    <w:rsid w:val="00415B42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415B42"/>
    <w:pPr>
      <w:spacing w:after="0" w:line="240" w:lineRule="auto"/>
    </w:pPr>
  </w:style>
  <w:style w:type="character" w:customStyle="1" w:styleId="RodapChar">
    <w:name w:val="Rodapé Char"/>
    <w:basedOn w:val="Fontepargpadro"/>
    <w:rsid w:val="00415B42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415B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rsid w:val="00415B4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415B4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415B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415B42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rsid w:val="00415B42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rsid w:val="00415B4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415B42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rsid w:val="00415B42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rsid w:val="00415B42"/>
    <w:pPr>
      <w:spacing w:after="160" w:line="259" w:lineRule="auto"/>
      <w:ind w:left="720"/>
      <w:contextualSpacing/>
    </w:pPr>
    <w:rPr>
      <w:rFonts w:cs="Times New Roman"/>
      <w:kern w:val="2"/>
      <w:lang w:eastAsia="en-US"/>
    </w:rPr>
  </w:style>
  <w:style w:type="table" w:customStyle="1" w:styleId="a4">
    <w:basedOn w:val="TableNormal2"/>
    <w:rsid w:val="00415B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ippmg.ufrj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xAZu93xaUJ2HpKEw1d3OmAoKA==">CgMxLjA4AHIhMURHanZtMzd6dnlQcl9CbTRJbFl5RUNwZ1d5ajE4d0R5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2024-02-29T12:03:00Z</dcterms:created>
  <dcterms:modified xsi:type="dcterms:W3CDTF">2024-02-29T12:03:00Z</dcterms:modified>
</cp:coreProperties>
</file>